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10.07.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202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5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Realistische Auto-Inszenierung per KI</w:t>
      </w:r>
      <w:r>
        <w:rPr>
          <w:b w:val="1"/>
          <w:bCs w:val="1"/>
          <w:sz w:val="30"/>
          <w:szCs w:val="30"/>
          <w:rtl w:val="0"/>
          <w:lang w:val="de-DE"/>
        </w:rPr>
        <w:t xml:space="preserve"> - mehr als nur Freistellen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Nat</w:t>
      </w:r>
      <w:r>
        <w:rPr>
          <w:b w:val="1"/>
          <w:bCs w:val="1"/>
          <w:rtl w:val="0"/>
          <w:lang w:val="de-DE"/>
        </w:rPr>
        <w:t>ü</w:t>
      </w:r>
      <w:r>
        <w:rPr>
          <w:b w:val="1"/>
          <w:bCs w:val="1"/>
          <w:rtl w:val="0"/>
          <w:lang w:val="de-DE"/>
        </w:rPr>
        <w:t>rliche Schatten, perspektivabh</w:t>
      </w:r>
      <w:r>
        <w:rPr>
          <w:b w:val="1"/>
          <w:bCs w:val="1"/>
          <w:rtl w:val="0"/>
          <w:lang w:val="de-DE"/>
        </w:rPr>
        <w:t>ä</w:t>
      </w:r>
      <w:r>
        <w:rPr>
          <w:b w:val="1"/>
          <w:bCs w:val="1"/>
          <w:rtl w:val="0"/>
          <w:lang w:val="de-DE"/>
        </w:rPr>
        <w:t>ngige Hintergr</w:t>
      </w:r>
      <w:r>
        <w:rPr>
          <w:b w:val="1"/>
          <w:bCs w:val="1"/>
          <w:rtl w:val="0"/>
          <w:lang w:val="de-DE"/>
        </w:rPr>
        <w:t>ü</w:t>
      </w:r>
      <w:r>
        <w:rPr>
          <w:b w:val="1"/>
          <w:bCs w:val="1"/>
          <w:rtl w:val="0"/>
          <w:lang w:val="de-DE"/>
        </w:rPr>
        <w:t>nde und Farbangleichung</w:t>
      </w:r>
    </w:p>
    <w:p>
      <w:pPr>
        <w:pStyle w:val="Text"/>
        <w:spacing w:line="288" w:lineRule="auto"/>
        <w:rPr>
          <w:b w:val="1"/>
          <w:bCs w:val="1"/>
        </w:rPr>
      </w:pP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Mit der Car Photography AI bringt Picture Instruments eine spezialisierte KI-L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 auf den Markt, die weit mehr leistet als klassisches Freistellen. Die KI erkennt Fahrzeuge im Bild, analysiert automatisch deren Perspektive (z.</w:t>
      </w:r>
      <w:r>
        <w:rPr>
          <w:sz w:val="24"/>
          <w:szCs w:val="24"/>
          <w:rtl w:val="0"/>
          <w:lang w:val="fr-FR"/>
        </w:rPr>
        <w:t> </w:t>
      </w:r>
      <w:r>
        <w:rPr>
          <w:sz w:val="24"/>
          <w:szCs w:val="24"/>
          <w:rtl w:val="0"/>
          <w:lang w:val="de-DE"/>
        </w:rPr>
        <w:t>B. Front, Seite, 45</w:t>
      </w:r>
      <w:r>
        <w:rPr>
          <w:sz w:val="24"/>
          <w:szCs w:val="24"/>
          <w:rtl w:val="0"/>
          <w:lang w:val="it-IT"/>
        </w:rPr>
        <w:t>°</w:t>
      </w:r>
      <w:r>
        <w:rPr>
          <w:sz w:val="24"/>
          <w:szCs w:val="24"/>
          <w:rtl w:val="0"/>
          <w:lang w:val="de-DE"/>
        </w:rPr>
        <w:t>) und erzeugt realit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tsnahe Schatten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 xml:space="preserve">r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berzeugende Studio-Optik ohne aufwendige Nachbearbeitung.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Car Photography AI </w:t>
      </w:r>
      <w:r>
        <w:rPr>
          <w:b w:val="1"/>
          <w:bCs w:val="1"/>
          <w:sz w:val="24"/>
          <w:szCs w:val="24"/>
          <w:rtl w:val="0"/>
        </w:rPr>
        <w:t xml:space="preserve">– </w:t>
      </w:r>
      <w:r>
        <w:rPr>
          <w:b w:val="1"/>
          <w:bCs w:val="1"/>
          <w:sz w:val="24"/>
          <w:szCs w:val="24"/>
          <w:rtl w:val="0"/>
        </w:rPr>
        <w:t>F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</w:rPr>
        <w:t xml:space="preserve">r </w:t>
      </w:r>
      <w:r>
        <w:rPr>
          <w:b w:val="1"/>
          <w:bCs w:val="1"/>
          <w:sz w:val="24"/>
          <w:szCs w:val="24"/>
          <w:rtl w:val="0"/>
          <w:lang w:val="de-DE"/>
        </w:rPr>
        <w:t xml:space="preserve">die </w:t>
      </w:r>
      <w:r>
        <w:rPr>
          <w:b w:val="1"/>
          <w:bCs w:val="1"/>
          <w:sz w:val="24"/>
          <w:szCs w:val="24"/>
          <w:rtl w:val="0"/>
          <w:lang w:val="de-DE"/>
        </w:rPr>
        <w:t>professionelle Fahrzeugdarstellung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Wir wollten keine weitere generische Freistell-KI entwickeln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>, erkl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rt Picture Instruments Gesch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ftsf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hrer Robin Ochs.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 xml:space="preserve">Unser Ziel war ein </w:t>
      </w:r>
      <w:r>
        <w:rPr>
          <w:sz w:val="24"/>
          <w:szCs w:val="24"/>
          <w:rtl w:val="0"/>
          <w:lang w:val="de-DE"/>
        </w:rPr>
        <w:t>umfassendes</w:t>
      </w:r>
      <w:r>
        <w:rPr>
          <w:sz w:val="24"/>
          <w:szCs w:val="24"/>
          <w:rtl w:val="0"/>
          <w:lang w:val="de-DE"/>
        </w:rPr>
        <w:t xml:space="preserve"> System, das </w:t>
      </w:r>
      <w:r>
        <w:rPr>
          <w:sz w:val="24"/>
          <w:szCs w:val="24"/>
          <w:rtl w:val="0"/>
          <w:lang w:val="de-DE"/>
        </w:rPr>
        <w:t>die Autos realistischer im neuen Hintergrund erscheinen l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>sst</w:t>
      </w:r>
      <w:r>
        <w:rPr>
          <w:sz w:val="24"/>
          <w:szCs w:val="24"/>
          <w:rtl w:val="0"/>
        </w:rPr>
        <w:t xml:space="preserve"> – </w:t>
      </w:r>
      <w:r>
        <w:rPr>
          <w:sz w:val="24"/>
          <w:szCs w:val="24"/>
          <w:rtl w:val="0"/>
          <w:lang w:val="de-DE"/>
        </w:rPr>
        <w:t>mit klaren Qualit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tsanspr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chen und maximaler Effizienz.</w:t>
      </w:r>
      <w:r>
        <w:rPr>
          <w:sz w:val="24"/>
          <w:szCs w:val="24"/>
          <w:rtl w:val="1"/>
          <w:lang w:val="ar-SA" w:bidi="ar-SA"/>
        </w:rPr>
        <w:t>“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Realistischer KI-Schatten:</w:t>
      </w:r>
      <w:r>
        <w:rPr>
          <w:sz w:val="24"/>
          <w:szCs w:val="24"/>
          <w:rtl w:val="0"/>
          <w:lang w:val="de-DE"/>
        </w:rPr>
        <w:t xml:space="preserve"> Basierend auf echten Fahrzeugschatten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 xml:space="preserve">r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berzeugende Ergebnisse.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Winkelabh</w:t>
      </w:r>
      <w:r>
        <w:rPr>
          <w:b w:val="1"/>
          <w:bCs w:val="1"/>
          <w:sz w:val="24"/>
          <w:szCs w:val="24"/>
          <w:rtl w:val="0"/>
        </w:rPr>
        <w:t>ä</w:t>
      </w:r>
      <w:r>
        <w:rPr>
          <w:b w:val="1"/>
          <w:bCs w:val="1"/>
          <w:sz w:val="24"/>
          <w:szCs w:val="24"/>
          <w:rtl w:val="0"/>
          <w:lang w:val="de-DE"/>
        </w:rPr>
        <w:t>ngige Hintergrundlogik:</w:t>
      </w:r>
      <w:r>
        <w:rPr>
          <w:sz w:val="24"/>
          <w:szCs w:val="24"/>
          <w:rtl w:val="0"/>
          <w:lang w:val="de-DE"/>
        </w:rPr>
        <w:t xml:space="preserve"> Perspektive wird erkannt und zur passenden Hintergrundplatzierung genutzt.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 xml:space="preserve">Virtueller Studioboden: </w:t>
      </w:r>
      <w:r>
        <w:rPr>
          <w:sz w:val="24"/>
          <w:szCs w:val="24"/>
          <w:rtl w:val="0"/>
          <w:lang w:val="de-DE"/>
        </w:rPr>
        <w:t>Verschmutzungen durch Reifenabrieb oder Feuchtigkeit werden einfach durch Hintergrundtausch umgangen.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 xml:space="preserve">Flexible Studio-Setups: </w:t>
      </w:r>
      <w:r>
        <w:rPr>
          <w:sz w:val="24"/>
          <w:szCs w:val="24"/>
          <w:rtl w:val="0"/>
          <w:lang w:val="de-DE"/>
        </w:rPr>
        <w:t>Es muss nicht immer eine vollausgestattete Fotokabine sein. Durch den Einsatz der KI kann ein auch ein nicht optimaler Fotoplatz konsistente Ergebnisse liefern.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 xml:space="preserve">Freistellen beim Fotografieren oder </w:t>
      </w:r>
      <w:r>
        <w:rPr>
          <w:b w:val="1"/>
          <w:bCs w:val="1"/>
          <w:sz w:val="24"/>
          <w:szCs w:val="24"/>
          <w:rtl w:val="0"/>
          <w:lang w:val="de-DE"/>
        </w:rPr>
        <w:t>Stapelverarbeitung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Ob beim Live-Freistellen im Fotostudio oder bei der automatisierten Verarbeitung tausender Bilder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die Car Photography AI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gt sich nahtlos in den Workflow ein.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Live-Freistellung mit Mask Integrator AI:</w:t>
      </w:r>
      <w:r>
        <w:rPr>
          <w:sz w:val="24"/>
          <w:szCs w:val="24"/>
          <w:rtl w:val="0"/>
          <w:lang w:val="de-DE"/>
        </w:rPr>
        <w:t xml:space="preserve"> Bereits beim Fotografieren werden Bilder automatisch erkannt, freigestellt und in der Vorschau angezeigt. Hintergrundwechsel, Zoom und Positionierung lassen sich direkt anpassen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en-US"/>
        </w:rPr>
        <w:t>ideal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 xml:space="preserve">r </w:t>
      </w:r>
      <w:r>
        <w:rPr>
          <w:sz w:val="24"/>
          <w:szCs w:val="24"/>
          <w:rtl w:val="0"/>
          <w:lang w:val="de-DE"/>
        </w:rPr>
        <w:t>Autoh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>user</w:t>
      </w:r>
      <w:r>
        <w:rPr>
          <w:sz w:val="24"/>
          <w:szCs w:val="24"/>
          <w:rtl w:val="0"/>
          <w:lang w:val="de-DE"/>
        </w:rPr>
        <w:t xml:space="preserve"> mit </w:t>
      </w:r>
      <w:r>
        <w:rPr>
          <w:sz w:val="24"/>
          <w:szCs w:val="24"/>
          <w:rtl w:val="0"/>
          <w:lang w:val="de-DE"/>
        </w:rPr>
        <w:t>Fotoplatz oder in Kombination mit den Picture Instruments Auto-Fotostudios.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Massenverarbeitung mit AI Processor:</w:t>
      </w:r>
      <w:r>
        <w:rPr>
          <w:sz w:val="24"/>
          <w:szCs w:val="24"/>
          <w:rtl w:val="0"/>
          <w:lang w:val="de-DE"/>
        </w:rPr>
        <w:t xml:space="preserve"> Tausende Bilder aus beliebigen Quellen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nnen automatisiert</w:t>
      </w:r>
      <w:r>
        <w:rPr>
          <w:sz w:val="24"/>
          <w:szCs w:val="24"/>
          <w:rtl w:val="0"/>
          <w:lang w:val="de-DE"/>
        </w:rPr>
        <w:t xml:space="preserve"> freigestellt,</w:t>
      </w:r>
      <w:r>
        <w:rPr>
          <w:sz w:val="24"/>
          <w:szCs w:val="24"/>
          <w:rtl w:val="0"/>
          <w:lang w:val="de-DE"/>
        </w:rPr>
        <w:t xml:space="preserve"> verarbeitet und direkt an </w:t>
      </w:r>
      <w:r>
        <w:rPr>
          <w:sz w:val="24"/>
          <w:szCs w:val="24"/>
          <w:rtl w:val="0"/>
          <w:lang w:val="de-DE"/>
        </w:rPr>
        <w:t xml:space="preserve">die Software </w:t>
      </w:r>
      <w:r>
        <w:rPr>
          <w:sz w:val="24"/>
          <w:szCs w:val="24"/>
          <w:rtl w:val="0"/>
          <w:lang w:val="de-DE"/>
        </w:rPr>
        <w:t>Crop and Resize zur Nach</w:t>
      </w:r>
      <w:r>
        <w:rPr>
          <w:sz w:val="24"/>
          <w:szCs w:val="24"/>
          <w:rtl w:val="0"/>
          <w:lang w:val="de-DE"/>
        </w:rPr>
        <w:t>ver</w:t>
      </w:r>
      <w:r>
        <w:rPr>
          <w:sz w:val="24"/>
          <w:szCs w:val="24"/>
          <w:rtl w:val="0"/>
          <w:lang w:val="de-DE"/>
        </w:rPr>
        <w:t xml:space="preserve">arbeitung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bergeben werden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 xml:space="preserve">inklusive </w:t>
      </w:r>
      <w:r>
        <w:rPr>
          <w:sz w:val="24"/>
          <w:szCs w:val="24"/>
          <w:rtl w:val="0"/>
          <w:lang w:val="de-DE"/>
        </w:rPr>
        <w:t>Einpassen, Skalieren</w:t>
      </w:r>
      <w:r>
        <w:rPr>
          <w:sz w:val="24"/>
          <w:szCs w:val="24"/>
          <w:rtl w:val="0"/>
          <w:lang w:val="de-DE"/>
        </w:rPr>
        <w:t>, Umbenennen und Export in alle ben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tigten </w:t>
      </w:r>
      <w:r>
        <w:rPr>
          <w:sz w:val="24"/>
          <w:szCs w:val="24"/>
          <w:rtl w:val="0"/>
          <w:lang w:val="de-DE"/>
        </w:rPr>
        <w:t>F</w:t>
      </w:r>
      <w:r>
        <w:rPr>
          <w:sz w:val="24"/>
          <w:szCs w:val="24"/>
          <w:rtl w:val="0"/>
        </w:rPr>
        <w:t>ormate.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Flexible Nutzung mit kostenloser Testoption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Mit einem kostenlosen My Picture Instruments Konto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 man 1.000 Gratis-Credits, ausreichend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100 vollwertige Bildverarbeitungen. Weitere Credits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nnen jederzeit flexibel nach Bedarf oder im Abo erworben werden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ganz ohne langfristige Verpflichtung. Alle Softwaremodule stehen im My Picture Instruments Konto zum Download bereit und bleiben nutzbar, solange Credits verf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>gbar sind.</w:t>
      </w: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Zum Erhalt einer kostenlosen Presse-Lizenz schicke </w:t>
      </w:r>
      <w:r>
        <w:rPr>
          <w:i w:val="1"/>
          <w:iCs w:val="1"/>
          <w:sz w:val="24"/>
          <w:szCs w:val="24"/>
          <w:rtl w:val="0"/>
          <w:lang w:val="de-DE"/>
        </w:rPr>
        <w:t xml:space="preserve">bitte </w:t>
      </w:r>
      <w:r>
        <w:rPr>
          <w:i w:val="1"/>
          <w:iCs w:val="1"/>
          <w:sz w:val="24"/>
          <w:szCs w:val="24"/>
          <w:rtl w:val="0"/>
          <w:lang w:val="de-DE"/>
        </w:rPr>
        <w:t>eine E</w:t>
      </w:r>
      <w:r>
        <w:rPr>
          <w:i w:val="1"/>
          <w:iCs w:val="1"/>
          <w:sz w:val="24"/>
          <w:szCs w:val="24"/>
          <w:rtl w:val="0"/>
          <w:lang w:val="de-DE"/>
        </w:rPr>
        <w:t>-M</w:t>
      </w:r>
      <w:r>
        <w:rPr>
          <w:i w:val="1"/>
          <w:iCs w:val="1"/>
          <w:sz w:val="24"/>
          <w:szCs w:val="24"/>
          <w:rtl w:val="0"/>
          <w:lang w:val="en-US"/>
        </w:rPr>
        <w:t>ail an: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"http://www.pic-in.de/car-photography-ai"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"https://my.picture-instruments.com/"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My Picture Instruments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Tel. +49 (0) 2173 29 789 30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>Picture Instruments entwickelt seit 2009 spezialisierte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sungen zur Automatisierung von Bildbearbeitungsprozessen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mit besonderem Fokus auf Freistellung.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erlangte das Team damals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Mit KI-gest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tzten Tools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 xml:space="preserve">r </w:t>
      </w:r>
      <w:r>
        <w:rPr>
          <w:sz w:val="24"/>
          <w:szCs w:val="24"/>
          <w:rtl w:val="0"/>
          <w:lang w:val="de-DE"/>
        </w:rPr>
        <w:t xml:space="preserve">die </w:t>
      </w:r>
      <w:r>
        <w:rPr>
          <w:sz w:val="24"/>
          <w:szCs w:val="24"/>
          <w:rtl w:val="0"/>
          <w:lang w:val="de-DE"/>
        </w:rPr>
        <w:t>Produkt-, Fashion- und Fahrzeugfotografie hilft das Unternehmen heute Marken, 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ndlern und Studios, ihre Workflows effizienter und skalierbar zu gestalten.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"/>
  </w:abstractNum>
  <w:abstractNum w:abstractNumId="1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">
    <w:name w:val="Punk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