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736C" w:rsidRDefault="00000000">
      <w:pPr>
        <w:pStyle w:val="Text"/>
        <w:spacing w:line="360" w:lineRule="auto"/>
        <w:rPr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Pressemitteilung 10.07.2025</w:t>
      </w:r>
    </w:p>
    <w:p w:rsidR="003E736C" w:rsidRPr="0099236C" w:rsidRDefault="003E736C">
      <w:pPr>
        <w:widowControl w:val="0"/>
        <w:spacing w:before="102"/>
        <w:ind w:left="100"/>
        <w:rPr>
          <w:rFonts w:ascii="Arial" w:eastAsia="Arial" w:hAnsi="Arial" w:cs="Arial"/>
          <w:sz w:val="20"/>
          <w:szCs w:val="20"/>
          <w:u w:color="000000"/>
        </w:rPr>
      </w:pPr>
    </w:p>
    <w:p w:rsidR="003E736C" w:rsidRDefault="00000000">
      <w:pPr>
        <w:pStyle w:val="Tex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Spezialisiertes KI-System für automatisierte Produktfotografie</w:t>
      </w:r>
    </w:p>
    <w:p w:rsidR="003E736C" w:rsidRDefault="003E736C">
      <w:pPr>
        <w:pStyle w:val="Text"/>
        <w:jc w:val="both"/>
        <w:rPr>
          <w:b/>
          <w:bCs/>
          <w:sz w:val="36"/>
          <w:szCs w:val="36"/>
        </w:rPr>
      </w:pPr>
    </w:p>
    <w:p w:rsidR="003E736C" w:rsidRDefault="00000000">
      <w:pPr>
        <w:pStyle w:val="Text"/>
        <w:spacing w:line="288" w:lineRule="auto"/>
        <w:rPr>
          <w:b/>
          <w:bCs/>
        </w:rPr>
      </w:pPr>
      <w:r>
        <w:rPr>
          <w:b/>
          <w:bCs/>
        </w:rPr>
        <w:t>Mehr als nur Freistellung: Ein durchdachtes System für verkaufsfertige Bilder</w:t>
      </w:r>
    </w:p>
    <w:p w:rsidR="003E736C" w:rsidRDefault="003E736C">
      <w:pPr>
        <w:pStyle w:val="Text"/>
        <w:spacing w:line="360" w:lineRule="auto"/>
        <w:rPr>
          <w:sz w:val="24"/>
          <w:szCs w:val="24"/>
        </w:rPr>
      </w:pPr>
    </w:p>
    <w:p w:rsidR="003E736C" w:rsidRDefault="00000000">
      <w:pPr>
        <w:pStyle w:val="Text"/>
        <w:spacing w:after="100" w:line="360" w:lineRule="auto"/>
        <w:rPr>
          <w:sz w:val="24"/>
          <w:szCs w:val="24"/>
        </w:rPr>
      </w:pPr>
      <w:r>
        <w:rPr>
          <w:sz w:val="24"/>
          <w:szCs w:val="24"/>
        </w:rPr>
        <w:t>Mit dem neuen KI-System setzt Picture Instruments einen neuen Standard in der automatisierten E-Commerce-Bildbearbeitung. Anstatt sich auf einzelne Schritte wie das Freistellen zu beschränken, bringt das Unternehmen drei spezialisierte KI-Dienste für Produkt-, Fashion- und Fahrzeugfotografie auf den Markt – eingebettet in einen ganzheitlichen Workflow.</w:t>
      </w:r>
    </w:p>
    <w:p w:rsidR="003E736C" w:rsidRDefault="003E736C">
      <w:pPr>
        <w:pStyle w:val="Text"/>
        <w:spacing w:after="100" w:line="360" w:lineRule="auto"/>
        <w:rPr>
          <w:sz w:val="24"/>
          <w:szCs w:val="24"/>
        </w:rPr>
      </w:pPr>
    </w:p>
    <w:p w:rsidR="003E736C" w:rsidRDefault="00000000">
      <w:pPr>
        <w:pStyle w:val="Text"/>
        <w:spacing w:after="10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Freistellen beim Fotografieren oder Stapelverarbeitung</w:t>
      </w:r>
    </w:p>
    <w:p w:rsidR="003E736C" w:rsidRDefault="00000000">
      <w:pPr>
        <w:pStyle w:val="Text"/>
        <w:spacing w:after="100" w:line="360" w:lineRule="auto"/>
        <w:rPr>
          <w:sz w:val="24"/>
          <w:szCs w:val="24"/>
        </w:rPr>
      </w:pPr>
      <w:r>
        <w:rPr>
          <w:sz w:val="24"/>
          <w:szCs w:val="24"/>
        </w:rPr>
        <w:t>„Wir wollten nicht einfach nur weitere Freistell-KIs auf den Markt bringen</w:t>
      </w:r>
      <w:r>
        <w:rPr>
          <w:sz w:val="24"/>
          <w:szCs w:val="24"/>
          <w:rtl/>
          <w:lang w:val="ar-SA"/>
        </w:rPr>
        <w:t>“</w:t>
      </w:r>
      <w:r>
        <w:rPr>
          <w:sz w:val="24"/>
          <w:szCs w:val="24"/>
        </w:rPr>
        <w:t>, erklärt Geschäftsführer Robin Ochs. „Unser Ziel war es, dass das System automatisiert komplett fertige Bilder für alle Anwendungsbereiche liefert und sich perfekt in den Workflow unserer Kunden integriert".</w:t>
      </w:r>
    </w:p>
    <w:p w:rsidR="003E736C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Live-Freistellung m</w:t>
      </w:r>
      <w:r>
        <w:rPr>
          <w:noProof/>
        </w:rPr>
        <w:drawing>
          <wp:anchor distT="127000" distB="127000" distL="127000" distR="127000" simplePos="0" relativeHeight="251659264" behindDoc="0" locked="0" layoutInCell="1" allowOverlap="1">
            <wp:simplePos x="0" y="0"/>
            <wp:positionH relativeFrom="page">
              <wp:posOffset>4627419</wp:posOffset>
            </wp:positionH>
            <wp:positionV relativeFrom="page">
              <wp:posOffset>905728</wp:posOffset>
            </wp:positionV>
            <wp:extent cx="2352664" cy="2452276"/>
            <wp:effectExtent l="0" t="0" r="0" b="0"/>
            <wp:wrapThrough wrapText="bothSides" distL="127000" distR="127000">
              <wp:wrapPolygon edited="1">
                <wp:start x="0" y="-2"/>
                <wp:lineTo x="0" y="21599"/>
                <wp:lineTo x="21600" y="21599"/>
                <wp:lineTo x="21600" y="-2"/>
                <wp:lineTo x="0" y="-2"/>
              </wp:wrapPolygon>
            </wp:wrapThrough>
            <wp:docPr id="1073741825" name="officeArt object" descr="vorschau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vorschau.png" descr="vorschau.png"/>
                    <pic:cNvPicPr>
                      <a:picLocks noChangeAspect="1"/>
                    </pic:cNvPicPr>
                  </pic:nvPicPr>
                  <pic:blipFill>
                    <a:blip r:embed="rId7"/>
                    <a:srcRect l="2031" r="2031"/>
                    <a:stretch>
                      <a:fillRect/>
                    </a:stretch>
                  </pic:blipFill>
                  <pic:spPr>
                    <a:xfrm>
                      <a:off x="0" y="0"/>
                      <a:ext cx="2352664" cy="24522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</w:rPr>
        <w:t>it Mask Integrator AI:</w:t>
      </w:r>
      <w:r>
        <w:rPr>
          <w:sz w:val="24"/>
          <w:szCs w:val="24"/>
        </w:rPr>
        <w:t xml:space="preserve"> Bereits beim Fotografieren werden Bilder automatisch erkannt, freigestellt und in der Vorschau angezeigt. Hintergrundwechsel, Zoom und Positionierung lassen sich direkt anpassen – </w:t>
      </w:r>
      <w:r w:rsidRPr="0099236C">
        <w:rPr>
          <w:sz w:val="24"/>
          <w:szCs w:val="24"/>
        </w:rPr>
        <w:t>ideal f</w:t>
      </w:r>
      <w:r>
        <w:rPr>
          <w:sz w:val="24"/>
          <w:szCs w:val="24"/>
        </w:rPr>
        <w:t>ür Fotostudios oder in Kombination mit Picture Instruments Produktfotografiegeräten.</w:t>
      </w:r>
    </w:p>
    <w:p w:rsidR="003E736C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Massenverarbeitung mit AI Processor:</w:t>
      </w:r>
      <w:r>
        <w:rPr>
          <w:sz w:val="24"/>
          <w:szCs w:val="24"/>
        </w:rPr>
        <w:t xml:space="preserve"> Tausende Bilder aus beliebigen Quellen k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nnen automatisiert freigestellt, verarbeitet und direkt an die Software Crop and Resize zur Nachverarbeitung übergeben werden – inklusive Einpassen, Skalieren, Umbenennen und Export in alle ben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tigten Formate.</w:t>
      </w:r>
    </w:p>
    <w:p w:rsidR="003E736C" w:rsidRDefault="003E736C">
      <w:pPr>
        <w:pStyle w:val="Text"/>
        <w:spacing w:after="100" w:line="360" w:lineRule="auto"/>
        <w:rPr>
          <w:sz w:val="24"/>
          <w:szCs w:val="24"/>
        </w:rPr>
      </w:pPr>
    </w:p>
    <w:p w:rsidR="003E736C" w:rsidRDefault="00000000">
      <w:pPr>
        <w:pStyle w:val="Text"/>
        <w:spacing w:after="10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Individuell trainiert – professionell im Ergebnis</w:t>
      </w:r>
    </w:p>
    <w:p w:rsidR="003E736C" w:rsidRPr="0099236C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</w:rPr>
      </w:pPr>
      <w:r w:rsidRPr="0099236C">
        <w:rPr>
          <w:b/>
          <w:bCs/>
          <w:sz w:val="24"/>
          <w:szCs w:val="24"/>
        </w:rPr>
        <w:t>Product Photography AI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Diese KI wurde speziell für Produktbilder trainiert und stellt auch kontrastarme Produkte – etwa weiße Ware auf weißem Hintergrund – zuverlässig </w:t>
      </w:r>
      <w:r>
        <w:rPr>
          <w:sz w:val="24"/>
          <w:szCs w:val="24"/>
        </w:rPr>
        <w:lastRenderedPageBreak/>
        <w:t>frei. Kombiniert mit der Software Crop and Resize entstehen automatisch konsistente Bilder mit einheitlichem Rand und optimaler Formatierung für Marktplatz, Shop und Print.</w:t>
      </w:r>
    </w:p>
    <w:p w:rsidR="003E736C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 w:rsidRPr="0099236C">
        <w:rPr>
          <w:b/>
          <w:bCs/>
          <w:sz w:val="24"/>
          <w:szCs w:val="24"/>
        </w:rPr>
        <w:t>Fashion Photography AI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Die Fashion KI stellt Modebilder automatisch frei, entfernt dabei automatisch überstehende Mannequin-Teile und erkennt über 60 Produktkategorien (z.</w:t>
      </w:r>
      <w:r>
        <w:rPr>
          <w:sz w:val="24"/>
          <w:szCs w:val="24"/>
          <w:lang w:val="fr-FR"/>
        </w:rPr>
        <w:t> </w:t>
      </w:r>
      <w:r>
        <w:rPr>
          <w:sz w:val="24"/>
          <w:szCs w:val="24"/>
        </w:rPr>
        <w:t>B. Ghost, Flat, Model). So lassen sich Bilder aus verschiedenen Quellen einfach strukturieren und z.B. in eine einheitliche Reihenfolge bringen</w:t>
      </w:r>
      <w:r>
        <w:rPr>
          <w:sz w:val="24"/>
          <w:szCs w:val="24"/>
          <w:lang w:val="en-US"/>
        </w:rPr>
        <w:t>. Ideal f</w:t>
      </w:r>
      <w:r>
        <w:rPr>
          <w:sz w:val="24"/>
          <w:szCs w:val="24"/>
        </w:rPr>
        <w:t>ür große Mode-Sortimente, die einheitlich präsentiert werden sollen.</w:t>
      </w:r>
    </w:p>
    <w:p w:rsidR="003E736C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Car Photography AI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Diese KI analysiert die Fahrzeugperspektive (z.</w:t>
      </w:r>
      <w:r>
        <w:rPr>
          <w:sz w:val="24"/>
          <w:szCs w:val="24"/>
          <w:lang w:val="fr-FR"/>
        </w:rPr>
        <w:t> B. Front, 45</w:t>
      </w:r>
      <w:r>
        <w:rPr>
          <w:sz w:val="24"/>
          <w:szCs w:val="24"/>
          <w:lang w:val="it-IT"/>
        </w:rPr>
        <w:t>°</w:t>
      </w:r>
      <w:r>
        <w:rPr>
          <w:sz w:val="24"/>
          <w:szCs w:val="24"/>
        </w:rPr>
        <w:t>, Seite), stellt frei, erzeugt realistische Schatten und passt den neuen Hintergrund automatisiert an die Perspektive des Fahrzeugs an. So lassen sich auch mit minimalem Setup eindrucksvolle Ergebnisse erzielen – ohne manuelle Nachbearbeitung.</w:t>
      </w:r>
    </w:p>
    <w:p w:rsidR="003E736C" w:rsidRDefault="003E736C">
      <w:pPr>
        <w:pStyle w:val="Text"/>
        <w:spacing w:after="100" w:line="360" w:lineRule="auto"/>
        <w:rPr>
          <w:sz w:val="24"/>
          <w:szCs w:val="24"/>
        </w:rPr>
      </w:pPr>
    </w:p>
    <w:p w:rsidR="003E736C" w:rsidRDefault="00000000">
      <w:pPr>
        <w:pStyle w:val="Text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Flexible Nutzung mit kostenloser Testoption</w:t>
      </w:r>
    </w:p>
    <w:p w:rsidR="003E736C" w:rsidRDefault="00000000">
      <w:pPr>
        <w:pStyle w:val="Tex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Mit einem kostenlosen My Picture Instruments Konto erhält man 1.000 Gratis-Credits, ausreichend für 100 vollwertige Bildverarbeitungen. Weitere Credits k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nnen jederzeit flexibel nach Bedarf oder im Abo erworben werden – ganz ohne langfristige Verpflichtung. Alle Softwaremodule stehen im My Picture Instruments Konto zum Download bereit und bleiben nutzbar, solange Credits verfügbar sind.</w:t>
      </w:r>
    </w:p>
    <w:p w:rsidR="003E736C" w:rsidRDefault="003E736C">
      <w:pPr>
        <w:pStyle w:val="Text"/>
        <w:spacing w:line="360" w:lineRule="auto"/>
        <w:jc w:val="both"/>
        <w:rPr>
          <w:i/>
          <w:iCs/>
          <w:sz w:val="24"/>
          <w:szCs w:val="24"/>
        </w:rPr>
      </w:pPr>
    </w:p>
    <w:p w:rsidR="003E736C" w:rsidRDefault="00000000">
      <w:pPr>
        <w:pStyle w:val="Text"/>
        <w:spacing w:line="36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Zum Erhalt einer kostenlosen Presse-Lizenz schicke bitte eine E-M</w:t>
      </w:r>
      <w:r w:rsidRPr="0099236C">
        <w:rPr>
          <w:i/>
          <w:iCs/>
          <w:sz w:val="24"/>
          <w:szCs w:val="24"/>
        </w:rPr>
        <w:t>ail an:</w:t>
      </w:r>
    </w:p>
    <w:p w:rsidR="003E736C" w:rsidRPr="0099236C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hyperlink r:id="rId8" w:history="1">
        <w:r>
          <w:rPr>
            <w:rStyle w:val="Hyperlink0"/>
            <w:sz w:val="24"/>
            <w:szCs w:val="24"/>
            <w:lang w:val="en-US"/>
          </w:rPr>
          <w:t>press@picture-instruments.com</w:t>
        </w:r>
      </w:hyperlink>
    </w:p>
    <w:p w:rsidR="003E736C" w:rsidRPr="0099236C" w:rsidRDefault="003E736C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3E736C" w:rsidRPr="0099236C" w:rsidRDefault="0000000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  <w:r w:rsidRPr="0099236C">
        <w:rPr>
          <w:b/>
          <w:bCs/>
          <w:sz w:val="24"/>
          <w:szCs w:val="24"/>
          <w:lang w:val="en-US"/>
        </w:rPr>
        <w:t>Weiterführende Links</w:t>
      </w:r>
    </w:p>
    <w:p w:rsidR="003E736C" w:rsidRPr="0099236C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hyperlink r:id="rId9" w:history="1">
        <w:r w:rsidRPr="0099236C">
          <w:rPr>
            <w:rStyle w:val="Hyperlink0"/>
            <w:sz w:val="24"/>
            <w:szCs w:val="24"/>
            <w:lang w:val="en-US"/>
          </w:rPr>
          <w:t>Produkt Website</w:t>
        </w:r>
      </w:hyperlink>
      <w:r w:rsidRPr="0099236C">
        <w:rPr>
          <w:sz w:val="24"/>
          <w:szCs w:val="24"/>
          <w:lang w:val="en-US"/>
        </w:rPr>
        <w:t xml:space="preserve"> | </w:t>
      </w:r>
      <w:hyperlink r:id="rId10" w:history="1">
        <w:r w:rsidRPr="0099236C">
          <w:rPr>
            <w:rStyle w:val="Hyperlink0"/>
            <w:sz w:val="24"/>
            <w:szCs w:val="24"/>
            <w:lang w:val="en-US"/>
          </w:rPr>
          <w:t>My Picture Instruments</w:t>
        </w:r>
      </w:hyperlink>
      <w:r w:rsidRPr="0099236C">
        <w:rPr>
          <w:sz w:val="24"/>
          <w:szCs w:val="24"/>
          <w:lang w:val="en-US"/>
        </w:rPr>
        <w:t xml:space="preserve"> | </w:t>
      </w:r>
      <w:hyperlink r:id="rId11" w:history="1">
        <w:r w:rsidRPr="0099236C">
          <w:rPr>
            <w:rStyle w:val="Hyperlink0"/>
            <w:sz w:val="24"/>
            <w:szCs w:val="24"/>
            <w:lang w:val="en-US"/>
          </w:rPr>
          <w:t>Logos / Box-Shots / Screenshots</w:t>
        </w:r>
      </w:hyperlink>
      <w:r w:rsidRPr="0099236C">
        <w:rPr>
          <w:sz w:val="24"/>
          <w:szCs w:val="24"/>
          <w:lang w:val="en-US"/>
        </w:rPr>
        <w:t xml:space="preserve"> </w:t>
      </w:r>
    </w:p>
    <w:p w:rsidR="003E736C" w:rsidRPr="0099236C" w:rsidRDefault="003E736C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</w:p>
    <w:p w:rsidR="003E736C" w:rsidRDefault="00000000">
      <w:pPr>
        <w:pStyle w:val="Text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Kontakt</w:t>
      </w:r>
    </w:p>
    <w:p w:rsidR="003E736C" w:rsidRDefault="00000000"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Picture Instruments, Robin Ochs </w:t>
      </w:r>
    </w:p>
    <w:p w:rsidR="003E736C" w:rsidRDefault="00000000">
      <w:pPr>
        <w:pStyle w:val="Text"/>
        <w:spacing w:line="360" w:lineRule="auto"/>
        <w:jc w:val="both"/>
        <w:rPr>
          <w:sz w:val="24"/>
          <w:szCs w:val="24"/>
        </w:rPr>
      </w:pPr>
      <w:hyperlink r:id="rId12" w:history="1">
        <w:r>
          <w:rPr>
            <w:rStyle w:val="Hyperlink0"/>
            <w:sz w:val="24"/>
            <w:szCs w:val="24"/>
          </w:rPr>
          <w:t>press@picture-instruments.com</w:t>
        </w:r>
      </w:hyperlink>
    </w:p>
    <w:p w:rsidR="003E736C" w:rsidRDefault="00000000"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Tel. +49 (0) 2173 29 789 30</w:t>
      </w:r>
    </w:p>
    <w:p w:rsidR="003E736C" w:rsidRDefault="003E736C">
      <w:pPr>
        <w:pStyle w:val="Text"/>
        <w:spacing w:line="360" w:lineRule="auto"/>
        <w:jc w:val="both"/>
        <w:rPr>
          <w:sz w:val="24"/>
          <w:szCs w:val="24"/>
        </w:rPr>
      </w:pPr>
    </w:p>
    <w:p w:rsidR="0099236C" w:rsidRDefault="0099236C">
      <w:pPr>
        <w:pStyle w:val="Text"/>
        <w:spacing w:line="360" w:lineRule="auto"/>
        <w:jc w:val="both"/>
        <w:rPr>
          <w:sz w:val="24"/>
          <w:szCs w:val="24"/>
        </w:rPr>
      </w:pPr>
    </w:p>
    <w:p w:rsidR="003E736C" w:rsidRDefault="00000000">
      <w:pPr>
        <w:pStyle w:val="Text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Über</w:t>
      </w:r>
      <w:r w:rsidRPr="0099236C">
        <w:rPr>
          <w:b/>
          <w:bCs/>
          <w:sz w:val="24"/>
          <w:szCs w:val="24"/>
        </w:rPr>
        <w:t xml:space="preserve"> Picture Instruments</w:t>
      </w:r>
    </w:p>
    <w:p w:rsidR="003E736C" w:rsidRDefault="00000000">
      <w:pPr>
        <w:pStyle w:val="Text"/>
        <w:spacing w:line="360" w:lineRule="auto"/>
        <w:jc w:val="both"/>
      </w:pPr>
      <w:r>
        <w:rPr>
          <w:sz w:val="24"/>
          <w:szCs w:val="24"/>
        </w:rPr>
        <w:t>Picture Instruments entwickelt seit 2009 spezialisierte L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sungen zur Automatisierung von Bildbearbeitungsprozessen – mit besonderem Fokus auf Freistellung. Größ</w:t>
      </w:r>
      <w:r w:rsidRPr="0099236C">
        <w:rPr>
          <w:sz w:val="24"/>
          <w:szCs w:val="24"/>
        </w:rPr>
        <w:t>ere Aufmerksamkeit erlangt</w:t>
      </w:r>
      <w:r>
        <w:rPr>
          <w:sz w:val="24"/>
          <w:szCs w:val="24"/>
        </w:rPr>
        <w:t>e das Team damals mit der Ver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ffentlichung der weltweit ersten Software zur automatisierten Freistellung mittels Luminanzmaske. Mit KI-gestützten Tools für die Produkt-, Fashion- und Fahrzeugfotografie hilft das Unternehmen heute Marken, Händlern und Studios, ihre Workflows effizienter und skalierbar zu gestalten.</w:t>
      </w:r>
    </w:p>
    <w:sectPr w:rsidR="003E736C">
      <w:headerReference w:type="default" r:id="rId13"/>
      <w:footerReference w:type="default" r:id="rId14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33E6" w:rsidRDefault="00A033E6">
      <w:r>
        <w:separator/>
      </w:r>
    </w:p>
  </w:endnote>
  <w:endnote w:type="continuationSeparator" w:id="0">
    <w:p w:rsidR="00A033E6" w:rsidRDefault="00A0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36C" w:rsidRDefault="003E73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33E6" w:rsidRDefault="00A033E6">
      <w:r>
        <w:separator/>
      </w:r>
    </w:p>
  </w:footnote>
  <w:footnote w:type="continuationSeparator" w:id="0">
    <w:p w:rsidR="00A033E6" w:rsidRDefault="00A03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36C" w:rsidRDefault="003E73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C45"/>
    <w:multiLevelType w:val="hybridMultilevel"/>
    <w:tmpl w:val="D18EAE54"/>
    <w:styleLink w:val="Punkt"/>
    <w:lvl w:ilvl="0" w:tplc="3FF62B6E">
      <w:start w:val="1"/>
      <w:numFmt w:val="bullet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9C2F802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1E4A6A76">
      <w:start w:val="1"/>
      <w:numFmt w:val="bullet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A3B85C44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2500DB0C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D464B9F0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CFCE925A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0E3A442E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0F5A5306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5BC55998"/>
    <w:multiLevelType w:val="hybridMultilevel"/>
    <w:tmpl w:val="D18EAE54"/>
    <w:numStyleLink w:val="Punkt"/>
  </w:abstractNum>
  <w:num w:numId="1" w16cid:durableId="1723820992">
    <w:abstractNumId w:val="0"/>
  </w:num>
  <w:num w:numId="2" w16cid:durableId="647976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36C"/>
    <w:rsid w:val="003E736C"/>
    <w:rsid w:val="0099236C"/>
    <w:rsid w:val="00A0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43E5BC"/>
  <w15:docId w15:val="{7BC738C0-D298-184E-A25A-463A14A7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1"/>
      </w:numPr>
    </w:p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picture-instruments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@picture-instruments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icture-instruments.com/company/press.ph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y.picture-instrument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ic-in.de/ecommerce-photography-a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Robin Ochs</cp:lastModifiedBy>
  <cp:revision>2</cp:revision>
  <dcterms:created xsi:type="dcterms:W3CDTF">2025-07-06T20:59:00Z</dcterms:created>
  <dcterms:modified xsi:type="dcterms:W3CDTF">2025-07-06T20:59:00Z</dcterms:modified>
</cp:coreProperties>
</file>